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EFECF" w14:textId="22D8E9EF" w:rsidR="00E55F79" w:rsidRPr="00E55F79" w:rsidRDefault="00E55F79" w:rsidP="00E55F79">
      <w:pPr>
        <w:jc w:val="center"/>
        <w:rPr>
          <w:b/>
          <w:bCs/>
          <w:noProof/>
          <w:u w:val="single"/>
        </w:rPr>
      </w:pPr>
      <w:r w:rsidRPr="00E55F79">
        <w:rPr>
          <w:b/>
          <w:bCs/>
          <w:noProof/>
          <w:u w:val="single"/>
        </w:rPr>
        <w:t xml:space="preserve">Southeast Pain </w:t>
      </w:r>
      <w:r w:rsidR="000B12D6">
        <w:rPr>
          <w:b/>
          <w:bCs/>
          <w:noProof/>
          <w:u w:val="single"/>
        </w:rPr>
        <w:t>and Spine Care</w:t>
      </w:r>
      <w:r w:rsidRPr="00E55F79">
        <w:rPr>
          <w:b/>
          <w:bCs/>
          <w:noProof/>
          <w:u w:val="single"/>
        </w:rPr>
        <w:t xml:space="preserve"> – </w:t>
      </w:r>
      <w:r w:rsidR="000B12D6">
        <w:rPr>
          <w:b/>
          <w:bCs/>
          <w:noProof/>
          <w:u w:val="single"/>
        </w:rPr>
        <w:t xml:space="preserve">Healow, </w:t>
      </w:r>
      <w:r w:rsidRPr="00E55F79">
        <w:rPr>
          <w:b/>
          <w:bCs/>
          <w:noProof/>
          <w:u w:val="single"/>
        </w:rPr>
        <w:t>Online Patient Portal</w:t>
      </w:r>
    </w:p>
    <w:p w14:paraId="62975E24" w14:textId="3B117915" w:rsidR="007B2BE6" w:rsidRDefault="00E55F79">
      <w:r>
        <w:rPr>
          <w:noProof/>
        </w:rPr>
        <w:drawing>
          <wp:inline distT="0" distB="0" distL="0" distR="0" wp14:anchorId="71C1BD13" wp14:editId="396226EB">
            <wp:extent cx="5943600" cy="3565525"/>
            <wp:effectExtent l="0" t="0" r="0" b="0"/>
            <wp:docPr id="889721409" name="Picture 1" descr="A screenshot of a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721409" name="Picture 1" descr="A screenshot of a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ABDD6" w14:textId="77777777" w:rsidR="000B12D6" w:rsidRDefault="000B12D6"/>
    <w:p w14:paraId="7435B658" w14:textId="7E1480D2" w:rsidR="000B12D6" w:rsidRDefault="000B12D6">
      <w:r>
        <w:t xml:space="preserve">Email: </w:t>
      </w:r>
      <w:hyperlink r:id="rId5" w:history="1">
        <w:r w:rsidRPr="000B12D6">
          <w:rPr>
            <w:rStyle w:val="Hyperlink"/>
          </w:rPr>
          <w:t>SoutheastPainConsultantsBilling@napaanesthesia.com</w:t>
        </w:r>
      </w:hyperlink>
      <w:r>
        <w:t xml:space="preserve"> if you would like to be se</w:t>
      </w:r>
      <w:r w:rsidR="00CC2130">
        <w:t>tup on the patient portal</w:t>
      </w:r>
      <w:r>
        <w:t>.</w:t>
      </w:r>
    </w:p>
    <w:sectPr w:rsidR="000B1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79"/>
    <w:rsid w:val="0002001B"/>
    <w:rsid w:val="000B12D6"/>
    <w:rsid w:val="001209D4"/>
    <w:rsid w:val="00636C13"/>
    <w:rsid w:val="007B2BE6"/>
    <w:rsid w:val="00B24EE5"/>
    <w:rsid w:val="00CC2130"/>
    <w:rsid w:val="00E55F79"/>
    <w:rsid w:val="00F1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7E7B3"/>
  <w15:chartTrackingRefBased/>
  <w15:docId w15:val="{FA9B424B-7B52-4AEC-973A-ADB34005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F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F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F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F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F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F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F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F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F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F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F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F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F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F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F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F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5F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5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F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5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5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5F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5F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5F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F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F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5F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B12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utheastPainConsultantsBilling@napaanesthesia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McGuire</dc:creator>
  <cp:keywords/>
  <dc:description/>
  <cp:lastModifiedBy>Shawaka Mosley-Chamberlain</cp:lastModifiedBy>
  <cp:revision>2</cp:revision>
  <dcterms:created xsi:type="dcterms:W3CDTF">2024-10-25T18:19:00Z</dcterms:created>
  <dcterms:modified xsi:type="dcterms:W3CDTF">2024-10-25T18:19:00Z</dcterms:modified>
</cp:coreProperties>
</file>